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E406B9" w14:textId="77777777" w:rsidR="00355F12" w:rsidRDefault="00355F12" w:rsidP="00355F12">
      <w:pPr>
        <w:spacing w:after="0"/>
        <w:jc w:val="both"/>
        <w:rPr>
          <w:rFonts w:ascii="Times New Roman" w:hAnsi="Times New Roman" w:cs="Times New Roman"/>
          <w:sz w:val="24"/>
          <w:szCs w:val="24"/>
        </w:rPr>
      </w:pPr>
      <w:r w:rsidRPr="00C04100">
        <w:rPr>
          <w:noProof/>
        </w:rPr>
        <w:drawing>
          <wp:inline distT="0" distB="0" distL="0" distR="0" wp14:anchorId="6FCA325C" wp14:editId="3AFAEED4">
            <wp:extent cx="6120130" cy="1038860"/>
            <wp:effectExtent l="0" t="0" r="0" b="889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6120130" cy="1038860"/>
                    </a:xfrm>
                    <a:prstGeom prst="rect">
                      <a:avLst/>
                    </a:prstGeom>
                  </pic:spPr>
                </pic:pic>
              </a:graphicData>
            </a:graphic>
          </wp:inline>
        </w:drawing>
      </w:r>
    </w:p>
    <w:p w14:paraId="66E2A805" w14:textId="77777777" w:rsidR="00355F12" w:rsidRPr="00947016" w:rsidRDefault="00355F12" w:rsidP="00355F12">
      <w:pPr>
        <w:spacing w:after="0"/>
        <w:jc w:val="center"/>
        <w:rPr>
          <w:rFonts w:ascii="Times New Roman" w:hAnsi="Times New Roman" w:cs="Times New Roman"/>
          <w:sz w:val="18"/>
          <w:szCs w:val="18"/>
        </w:rPr>
      </w:pPr>
      <w:r w:rsidRPr="00947016">
        <w:rPr>
          <w:rFonts w:ascii="Times New Roman" w:hAnsi="Times New Roman" w:cs="Times New Roman"/>
          <w:sz w:val="18"/>
          <w:szCs w:val="18"/>
        </w:rPr>
        <w:t>Associazione Le Belle Donne a.p.s.</w:t>
      </w:r>
    </w:p>
    <w:p w14:paraId="2054A63A" w14:textId="77777777" w:rsidR="00355F12" w:rsidRPr="00947016" w:rsidRDefault="00355F12" w:rsidP="00355F12">
      <w:pPr>
        <w:spacing w:after="0"/>
        <w:jc w:val="center"/>
        <w:rPr>
          <w:rFonts w:ascii="Times New Roman" w:hAnsi="Times New Roman" w:cs="Times New Roman"/>
          <w:sz w:val="18"/>
          <w:szCs w:val="18"/>
        </w:rPr>
      </w:pPr>
      <w:r w:rsidRPr="00947016">
        <w:rPr>
          <w:rFonts w:ascii="Times New Roman" w:hAnsi="Times New Roman" w:cs="Times New Roman"/>
          <w:sz w:val="18"/>
          <w:szCs w:val="18"/>
        </w:rPr>
        <w:t>Vico Umberto I, n. 1 09170 Oristano</w:t>
      </w:r>
    </w:p>
    <w:p w14:paraId="6A79D3D0" w14:textId="77777777" w:rsidR="00355F12" w:rsidRPr="00947016" w:rsidRDefault="00355F12" w:rsidP="00355F12">
      <w:pPr>
        <w:spacing w:after="0"/>
        <w:jc w:val="center"/>
        <w:rPr>
          <w:rFonts w:ascii="Times New Roman" w:hAnsi="Times New Roman" w:cs="Times New Roman"/>
          <w:sz w:val="18"/>
          <w:szCs w:val="18"/>
        </w:rPr>
      </w:pPr>
      <w:r w:rsidRPr="00947016">
        <w:rPr>
          <w:rFonts w:ascii="Times New Roman" w:hAnsi="Times New Roman" w:cs="Times New Roman"/>
          <w:sz w:val="18"/>
          <w:szCs w:val="18"/>
        </w:rPr>
        <w:t>C.F. 90058100950</w:t>
      </w:r>
    </w:p>
    <w:p w14:paraId="5EBFBD1C" w14:textId="68420EEC" w:rsidR="00355F12" w:rsidRPr="00947016" w:rsidRDefault="00355F12" w:rsidP="00355F12">
      <w:pPr>
        <w:spacing w:after="0"/>
        <w:jc w:val="center"/>
        <w:rPr>
          <w:rFonts w:ascii="Times New Roman" w:hAnsi="Times New Roman" w:cs="Times New Roman"/>
          <w:sz w:val="18"/>
          <w:szCs w:val="18"/>
        </w:rPr>
      </w:pPr>
      <w:hyperlink r:id="rId6" w:history="1">
        <w:r w:rsidRPr="00947016">
          <w:rPr>
            <w:rStyle w:val="Collegamentoipertestuale"/>
            <w:rFonts w:ascii="Times New Roman" w:hAnsi="Times New Roman" w:cs="Times New Roman"/>
            <w:sz w:val="18"/>
            <w:szCs w:val="18"/>
          </w:rPr>
          <w:t>lebelledonne2014@gmail.com</w:t>
        </w:r>
      </w:hyperlink>
      <w:r w:rsidR="000D7404">
        <w:t xml:space="preserve"> - </w:t>
      </w:r>
      <w:hyperlink r:id="rId7" w:history="1">
        <w:r w:rsidR="000D7404" w:rsidRPr="00947016">
          <w:rPr>
            <w:rStyle w:val="Collegamentoipertestuale"/>
            <w:rFonts w:ascii="Times New Roman" w:hAnsi="Times New Roman" w:cs="Times New Roman"/>
            <w:sz w:val="18"/>
            <w:szCs w:val="18"/>
          </w:rPr>
          <w:t>lebelledonne.oristano@pec.it</w:t>
        </w:r>
      </w:hyperlink>
    </w:p>
    <w:p w14:paraId="7CC6C03F" w14:textId="63986405" w:rsidR="00355F12" w:rsidRPr="00947016" w:rsidRDefault="00355F12" w:rsidP="00711946">
      <w:pPr>
        <w:jc w:val="both"/>
        <w:rPr>
          <w:rFonts w:ascii="Times New Roman" w:hAnsi="Times New Roman" w:cs="Times New Roman"/>
          <w:sz w:val="18"/>
          <w:szCs w:val="18"/>
        </w:rPr>
      </w:pPr>
    </w:p>
    <w:p w14:paraId="7290B24D" w14:textId="77777777" w:rsidR="00355F12" w:rsidRDefault="00355F12" w:rsidP="00355F12">
      <w:r w:rsidRPr="009D7853">
        <w:t>Oggetto: tour in Barbagia. Programma</w:t>
      </w:r>
      <w:r>
        <w:t>.</w:t>
      </w:r>
    </w:p>
    <w:p w14:paraId="34153107" w14:textId="77777777" w:rsidR="00355F12" w:rsidRDefault="00355F12" w:rsidP="00355F12">
      <w:pPr>
        <w:spacing w:after="0" w:line="360" w:lineRule="auto"/>
        <w:jc w:val="both"/>
      </w:pPr>
      <w:r w:rsidRPr="009D7853">
        <w:rPr>
          <w:b/>
          <w:bCs/>
        </w:rPr>
        <w:t>1° giorno, sabato 27 giugno 2026</w:t>
      </w:r>
      <w:r w:rsidRPr="009D7853">
        <w:t xml:space="preserve">: Escursione alla valle di Lanaitho con il pranzo dai pastori: </w:t>
      </w:r>
    </w:p>
    <w:p w14:paraId="0E7EA924" w14:textId="77777777" w:rsidR="007156AB" w:rsidRDefault="007156AB" w:rsidP="007156AB">
      <w:pPr>
        <w:pStyle w:val="Paragrafoelenco"/>
        <w:numPr>
          <w:ilvl w:val="0"/>
          <w:numId w:val="1"/>
        </w:numPr>
        <w:spacing w:after="0" w:line="276" w:lineRule="auto"/>
        <w:ind w:left="284" w:hanging="284"/>
        <w:jc w:val="both"/>
      </w:pPr>
      <w:r>
        <w:t>Data e o</w:t>
      </w:r>
      <w:r w:rsidRPr="009B2511">
        <w:t>ra di ritrovo:</w:t>
      </w:r>
      <w:r>
        <w:t xml:space="preserve"> </w:t>
      </w:r>
      <w:r w:rsidRPr="007156AB">
        <w:rPr>
          <w:b/>
          <w:bCs/>
        </w:rPr>
        <w:t>27 giugno 2026, ore 07.00</w:t>
      </w:r>
    </w:p>
    <w:p w14:paraId="2C2B753D" w14:textId="77777777" w:rsidR="007156AB" w:rsidRDefault="007156AB" w:rsidP="007156AB">
      <w:pPr>
        <w:pStyle w:val="Paragrafoelenco"/>
        <w:numPr>
          <w:ilvl w:val="0"/>
          <w:numId w:val="1"/>
        </w:numPr>
        <w:spacing w:after="0" w:line="276" w:lineRule="auto"/>
        <w:ind w:left="284" w:hanging="284"/>
        <w:jc w:val="both"/>
        <w:rPr>
          <w:b/>
          <w:bCs/>
        </w:rPr>
      </w:pPr>
      <w:r w:rsidRPr="009B2511">
        <w:t>Luogo</w:t>
      </w:r>
      <w:r>
        <w:t xml:space="preserve"> di partenza</w:t>
      </w:r>
      <w:r w:rsidRPr="009B2511">
        <w:t>:</w:t>
      </w:r>
      <w:r>
        <w:t xml:space="preserve"> </w:t>
      </w:r>
      <w:r w:rsidRPr="007156AB">
        <w:rPr>
          <w:b/>
          <w:bCs/>
        </w:rPr>
        <w:t>Oristano, via Emilio Lussu (fronte palazzo INAIL);</w:t>
      </w:r>
    </w:p>
    <w:p w14:paraId="311EB0C1" w14:textId="280CDE96" w:rsidR="00A3178C" w:rsidRPr="00A3178C" w:rsidRDefault="00A3178C" w:rsidP="007156AB">
      <w:pPr>
        <w:pStyle w:val="Paragrafoelenco"/>
        <w:numPr>
          <w:ilvl w:val="0"/>
          <w:numId w:val="1"/>
        </w:numPr>
        <w:spacing w:after="0" w:line="276" w:lineRule="auto"/>
        <w:ind w:left="284" w:hanging="284"/>
        <w:jc w:val="both"/>
      </w:pPr>
      <w:r w:rsidRPr="00A3178C">
        <w:t xml:space="preserve">Mezzo di trasporto: </w:t>
      </w:r>
      <w:r w:rsidRPr="00A3178C">
        <w:rPr>
          <w:b/>
          <w:bCs/>
        </w:rPr>
        <w:t>pullman</w:t>
      </w:r>
      <w:r>
        <w:t>;</w:t>
      </w:r>
    </w:p>
    <w:p w14:paraId="2C06B987" w14:textId="77777777" w:rsidR="00355F12" w:rsidRDefault="00355F12" w:rsidP="00355F12">
      <w:pPr>
        <w:pStyle w:val="Paragrafoelenco"/>
        <w:numPr>
          <w:ilvl w:val="0"/>
          <w:numId w:val="1"/>
        </w:numPr>
        <w:spacing w:after="0"/>
        <w:ind w:left="284" w:hanging="284"/>
        <w:jc w:val="both"/>
      </w:pPr>
      <w:r>
        <w:t>o</w:t>
      </w:r>
      <w:r w:rsidRPr="009D7853">
        <w:t>re 9.00 arrivo ad Oliena e incontro con le guide</w:t>
      </w:r>
      <w:r>
        <w:t>;</w:t>
      </w:r>
    </w:p>
    <w:p w14:paraId="19083DAC" w14:textId="77777777" w:rsidR="00355F12" w:rsidRDefault="00355F12" w:rsidP="00355F12">
      <w:pPr>
        <w:pStyle w:val="Paragrafoelenco"/>
        <w:numPr>
          <w:ilvl w:val="0"/>
          <w:numId w:val="1"/>
        </w:numPr>
        <w:spacing w:after="0"/>
        <w:ind w:left="284" w:hanging="284"/>
        <w:jc w:val="both"/>
      </w:pPr>
      <w:r w:rsidRPr="009D7853">
        <w:t>parte</w:t>
      </w:r>
      <w:r>
        <w:t>nza</w:t>
      </w:r>
      <w:r w:rsidRPr="009D7853">
        <w:t xml:space="preserve"> </w:t>
      </w:r>
      <w:r>
        <w:t xml:space="preserve">a bordo di </w:t>
      </w:r>
      <w:r w:rsidRPr="009D7853">
        <w:t>fuoristrada in direzione della valle di Lanaitho, verdeggiante valle ricca di flora endemica e siti archeologici di notevole importanza</w:t>
      </w:r>
      <w:r>
        <w:t>;</w:t>
      </w:r>
    </w:p>
    <w:p w14:paraId="6C32A9DA" w14:textId="77777777" w:rsidR="00355F12" w:rsidRDefault="00355F12" w:rsidP="00355F12">
      <w:pPr>
        <w:pStyle w:val="Paragrafoelenco"/>
        <w:numPr>
          <w:ilvl w:val="0"/>
          <w:numId w:val="1"/>
        </w:numPr>
        <w:spacing w:after="0"/>
        <w:ind w:left="284" w:hanging="284"/>
        <w:jc w:val="both"/>
      </w:pPr>
      <w:r w:rsidRPr="009D7853">
        <w:t xml:space="preserve">visita </w:t>
      </w:r>
      <w:r>
        <w:t xml:space="preserve">a </w:t>
      </w:r>
      <w:r w:rsidRPr="009D7853">
        <w:t xml:space="preserve">“Sedda Sos Carros”, importante insediamento nuragico dove è stata rinvenuta una fonte sacra con nove teste di ariete scolpite sulla pietra, unica nel suo genere in tutto il bacino del Mediterraneo. </w:t>
      </w:r>
      <w:r>
        <w:t>Al termine della visita è prevista un’ora di pausa presso</w:t>
      </w:r>
      <w:r w:rsidRPr="00936701">
        <w:t xml:space="preserve"> </w:t>
      </w:r>
      <w:r w:rsidRPr="009D7853">
        <w:t>un rifugio adiacente al sito archeologico</w:t>
      </w:r>
      <w:r>
        <w:t>;</w:t>
      </w:r>
    </w:p>
    <w:p w14:paraId="6EAAFD23" w14:textId="77777777" w:rsidR="00355F12" w:rsidRDefault="00355F12" w:rsidP="00355F12">
      <w:pPr>
        <w:pStyle w:val="Paragrafoelenco"/>
        <w:numPr>
          <w:ilvl w:val="0"/>
          <w:numId w:val="1"/>
        </w:numPr>
        <w:spacing w:after="0"/>
        <w:ind w:left="284" w:hanging="284"/>
        <w:jc w:val="both"/>
      </w:pPr>
      <w:r>
        <w:t>i</w:t>
      </w:r>
      <w:r w:rsidRPr="009D7853">
        <w:t>n tarda mattinata si visita poi “Sa Ohe”, una bellissima grotta da dove</w:t>
      </w:r>
      <w:r>
        <w:t>,</w:t>
      </w:r>
      <w:r w:rsidRPr="009D7853">
        <w:t xml:space="preserve"> in caso di piogge abbondanti, sgorga impetuoso un fiume sotterraneo preceduto da un rombo assordante</w:t>
      </w:r>
      <w:r>
        <w:t>;</w:t>
      </w:r>
    </w:p>
    <w:p w14:paraId="30BE2C1D" w14:textId="77777777" w:rsidR="00355F12" w:rsidRDefault="00355F12" w:rsidP="00355F12">
      <w:pPr>
        <w:pStyle w:val="Paragrafoelenco"/>
        <w:numPr>
          <w:ilvl w:val="0"/>
          <w:numId w:val="1"/>
        </w:numPr>
        <w:spacing w:after="0"/>
        <w:ind w:left="284" w:hanging="284"/>
        <w:jc w:val="both"/>
      </w:pPr>
      <w:r>
        <w:t xml:space="preserve">al termine della visita, sempre </w:t>
      </w:r>
      <w:r w:rsidRPr="009D7853">
        <w:t>a bordo d</w:t>
      </w:r>
      <w:r>
        <w:t xml:space="preserve">i </w:t>
      </w:r>
      <w:r w:rsidRPr="009D7853">
        <w:t>fuoristrada</w:t>
      </w:r>
      <w:r>
        <w:t>,</w:t>
      </w:r>
      <w:r w:rsidRPr="009D7853">
        <w:t xml:space="preserve"> si raggiunge </w:t>
      </w:r>
      <w:r>
        <w:t xml:space="preserve">un </w:t>
      </w:r>
      <w:r w:rsidRPr="009D7853">
        <w:t xml:space="preserve">vicino ovile per </w:t>
      </w:r>
      <w:r>
        <w:t>consumare un</w:t>
      </w:r>
      <w:r w:rsidRPr="009D7853">
        <w:t xml:space="preserve"> pranzo a base di prodotti locali come salumi, formaggi, ricotta, arrosto di salsicce e porcetto, pane carasau, verdura, frutta, acqua, caffè e digestivo, il tutto accompagnato da</w:t>
      </w:r>
      <w:r>
        <w:t xml:space="preserve"> </w:t>
      </w:r>
      <w:r w:rsidRPr="009D7853">
        <w:t>vino cannonau</w:t>
      </w:r>
      <w:r>
        <w:t>;</w:t>
      </w:r>
    </w:p>
    <w:p w14:paraId="0AAF2CE1" w14:textId="77777777" w:rsidR="00355F12" w:rsidRDefault="00355F12" w:rsidP="00355F12">
      <w:pPr>
        <w:pStyle w:val="Paragrafoelenco"/>
        <w:numPr>
          <w:ilvl w:val="0"/>
          <w:numId w:val="1"/>
        </w:numPr>
        <w:spacing w:after="0"/>
        <w:ind w:left="284" w:hanging="284"/>
        <w:jc w:val="both"/>
      </w:pPr>
      <w:r>
        <w:t>o</w:t>
      </w:r>
      <w:r w:rsidRPr="009D7853">
        <w:t>re 17.00 rientr</w:t>
      </w:r>
      <w:r>
        <w:t>o</w:t>
      </w:r>
      <w:r w:rsidRPr="009D7853">
        <w:t xml:space="preserve"> a Oliena per la sistemazione </w:t>
      </w:r>
      <w:r>
        <w:t xml:space="preserve">in </w:t>
      </w:r>
      <w:r w:rsidRPr="009D7853">
        <w:t>hotel</w:t>
      </w:r>
      <w:r>
        <w:t>;</w:t>
      </w:r>
    </w:p>
    <w:p w14:paraId="7D596D21" w14:textId="77777777" w:rsidR="00355F12" w:rsidRDefault="00355F12" w:rsidP="00355F12">
      <w:pPr>
        <w:pStyle w:val="Paragrafoelenco"/>
        <w:numPr>
          <w:ilvl w:val="0"/>
          <w:numId w:val="1"/>
        </w:numPr>
        <w:spacing w:after="0"/>
        <w:ind w:left="284" w:hanging="284"/>
        <w:jc w:val="both"/>
      </w:pPr>
      <w:r>
        <w:t>o</w:t>
      </w:r>
      <w:r w:rsidRPr="009D7853">
        <w:t xml:space="preserve">re 20.00 cena e pernottamento. </w:t>
      </w:r>
    </w:p>
    <w:p w14:paraId="6ABC906F" w14:textId="77777777" w:rsidR="00355F12" w:rsidRDefault="00355F12" w:rsidP="00D73E2A">
      <w:pPr>
        <w:spacing w:after="0"/>
        <w:ind w:left="284"/>
        <w:jc w:val="both"/>
      </w:pPr>
      <w:r w:rsidRPr="00235271">
        <w:rPr>
          <w:b/>
          <w:bCs/>
          <w:u w:val="single"/>
        </w:rPr>
        <w:t>ulteriori informazioni</w:t>
      </w:r>
      <w:r w:rsidRPr="00235271">
        <w:rPr>
          <w:b/>
          <w:bCs/>
        </w:rPr>
        <w:t>:</w:t>
      </w:r>
      <w:r w:rsidRPr="009D7853">
        <w:t xml:space="preserve"> </w:t>
      </w:r>
      <w:r>
        <w:t xml:space="preserve">trattasi di </w:t>
      </w:r>
      <w:r w:rsidRPr="009D7853">
        <w:t xml:space="preserve">escursione di bassa difficoltà, </w:t>
      </w:r>
      <w:r>
        <w:t xml:space="preserve">con spostamenti </w:t>
      </w:r>
      <w:r w:rsidRPr="009D7853">
        <w:t xml:space="preserve">sempre in fuoristrada, </w:t>
      </w:r>
      <w:r>
        <w:t xml:space="preserve">con </w:t>
      </w:r>
      <w:r w:rsidRPr="009D7853">
        <w:t>soste per visite e spiegazioni</w:t>
      </w:r>
      <w:r>
        <w:t xml:space="preserve">; </w:t>
      </w:r>
      <w:r w:rsidRPr="009D7853">
        <w:t xml:space="preserve">si cammina poco a piedi. E' consigliata a persone che non vogliono o non possono fare grandi camminate, a persone dinamiche e senza alcun problema di salute, e a famiglie con anziani e/o bambini. </w:t>
      </w:r>
      <w:r>
        <w:t xml:space="preserve">Si consigliano </w:t>
      </w:r>
      <w:r w:rsidRPr="009D7853">
        <w:t xml:space="preserve">scarpe chiuse e comode, vestiti adatti al periodo, berrettino, crema solare, acqua, e una merenda da mangiare a metà mattina. </w:t>
      </w:r>
    </w:p>
    <w:p w14:paraId="5EFDDF7E" w14:textId="77777777" w:rsidR="00355F12" w:rsidRPr="00235271" w:rsidRDefault="00355F12" w:rsidP="00355F12">
      <w:pPr>
        <w:pStyle w:val="Paragrafoelenco"/>
        <w:spacing w:after="0"/>
        <w:ind w:left="284"/>
        <w:jc w:val="both"/>
        <w:rPr>
          <w:sz w:val="8"/>
          <w:szCs w:val="8"/>
        </w:rPr>
      </w:pPr>
    </w:p>
    <w:p w14:paraId="4C73D790" w14:textId="77777777" w:rsidR="00355F12" w:rsidRDefault="00355F12" w:rsidP="00355F12">
      <w:pPr>
        <w:spacing w:after="0" w:line="360" w:lineRule="auto"/>
        <w:jc w:val="both"/>
      </w:pPr>
      <w:r w:rsidRPr="009D7853">
        <w:rPr>
          <w:b/>
          <w:bCs/>
        </w:rPr>
        <w:t>2° giorno, domenica 28 giugno</w:t>
      </w:r>
      <w:r w:rsidRPr="009D7853">
        <w:t xml:space="preserve"> – Supramonte di Orgosolo con il pranzo al sacco rustico:</w:t>
      </w:r>
    </w:p>
    <w:p w14:paraId="132193A5" w14:textId="77777777" w:rsidR="00355F12" w:rsidRDefault="00355F12" w:rsidP="00355F12">
      <w:pPr>
        <w:pStyle w:val="Paragrafoelenco"/>
        <w:numPr>
          <w:ilvl w:val="0"/>
          <w:numId w:val="1"/>
        </w:numPr>
        <w:spacing w:after="0"/>
        <w:ind w:left="284" w:hanging="284"/>
        <w:jc w:val="both"/>
      </w:pPr>
      <w:r>
        <w:t>partenza</w:t>
      </w:r>
      <w:r w:rsidRPr="009D7853">
        <w:t xml:space="preserve"> alle 8.45 dall’hotel a bordo dei fuoristrada fino a raggiungere il Supramonte di Orgosolo per la visita alle domus del Jana di Sirilò, le antiche sepolture pre-nuragiche scavate nelle rocce e chiamate “le case delle fate”</w:t>
      </w:r>
      <w:r>
        <w:t>;</w:t>
      </w:r>
    </w:p>
    <w:p w14:paraId="0A29DCBD" w14:textId="77777777" w:rsidR="00355F12" w:rsidRDefault="00355F12" w:rsidP="00355F12">
      <w:pPr>
        <w:pStyle w:val="Paragrafoelenco"/>
        <w:numPr>
          <w:ilvl w:val="0"/>
          <w:numId w:val="1"/>
        </w:numPr>
        <w:spacing w:after="0"/>
        <w:ind w:left="284" w:hanging="284"/>
        <w:jc w:val="both"/>
      </w:pPr>
      <w:r>
        <w:t xml:space="preserve">sempre </w:t>
      </w:r>
      <w:r w:rsidRPr="009D7853">
        <w:t xml:space="preserve">in fuoristrada tra valli, pianure e colline dove è possibile avvistare tantissimi animali liberi a pascolo brado, </w:t>
      </w:r>
      <w:r>
        <w:t xml:space="preserve">si raggiunge </w:t>
      </w:r>
      <w:r w:rsidRPr="00235271">
        <w:rPr>
          <w:b/>
          <w:bCs/>
        </w:rPr>
        <w:t>Foresta Montes</w:t>
      </w:r>
      <w:r w:rsidRPr="009D7853">
        <w:t xml:space="preserve">, uno dei boschi di lecci più fitti della Sardegna. </w:t>
      </w:r>
      <w:r>
        <w:t xml:space="preserve">E’ prevista una pausa di </w:t>
      </w:r>
      <w:r w:rsidRPr="009D7853">
        <w:t xml:space="preserve">un’ora </w:t>
      </w:r>
      <w:r>
        <w:t>al termine della quale, dopo</w:t>
      </w:r>
      <w:r w:rsidRPr="009D7853">
        <w:t xml:space="preserve"> una leggera camminata in salita</w:t>
      </w:r>
      <w:r>
        <w:t xml:space="preserve">, si raggiunge </w:t>
      </w:r>
      <w:r w:rsidRPr="009D7853">
        <w:t xml:space="preserve">Monte Novo San Giovanni, un singolarissimo tacco in calcare che svetta solitario in mezzo alle montagne e dall'alto dei suoi 1316 m. </w:t>
      </w:r>
      <w:r>
        <w:t xml:space="preserve">da dove è possibile ammirare </w:t>
      </w:r>
      <w:r w:rsidRPr="009D7853">
        <w:t>tutto il Supramonte fino alle alte creste del Gennargentu</w:t>
      </w:r>
      <w:r>
        <w:t>;</w:t>
      </w:r>
    </w:p>
    <w:p w14:paraId="0305F031" w14:textId="77777777" w:rsidR="00355F12" w:rsidRDefault="00355F12" w:rsidP="00355F12">
      <w:pPr>
        <w:pStyle w:val="Paragrafoelenco"/>
        <w:numPr>
          <w:ilvl w:val="0"/>
          <w:numId w:val="1"/>
        </w:numPr>
        <w:spacing w:after="0"/>
        <w:ind w:left="284" w:hanging="284"/>
        <w:jc w:val="both"/>
      </w:pPr>
      <w:r>
        <w:t>s</w:t>
      </w:r>
      <w:r w:rsidRPr="009D7853">
        <w:t xml:space="preserve">i prosegue poi verso </w:t>
      </w:r>
      <w:r w:rsidRPr="00235271">
        <w:rPr>
          <w:b/>
          <w:bCs/>
        </w:rPr>
        <w:t>Su Vadu e' S'Eni</w:t>
      </w:r>
      <w:r w:rsidRPr="009D7853">
        <w:t xml:space="preserve">, una suggestiva località della montagna dove </w:t>
      </w:r>
      <w:r>
        <w:t xml:space="preserve">si pranzerà a </w:t>
      </w:r>
      <w:r w:rsidRPr="009D7853">
        <w:t>sacco</w:t>
      </w:r>
      <w:r>
        <w:t xml:space="preserve">, con </w:t>
      </w:r>
      <w:r w:rsidRPr="009D7853">
        <w:t>prodotti locali</w:t>
      </w:r>
      <w:r>
        <w:t>;</w:t>
      </w:r>
    </w:p>
    <w:p w14:paraId="15DC3DC1" w14:textId="77777777" w:rsidR="00355F12" w:rsidRDefault="00355F12" w:rsidP="00355F12">
      <w:pPr>
        <w:pStyle w:val="Paragrafoelenco"/>
        <w:numPr>
          <w:ilvl w:val="0"/>
          <w:numId w:val="1"/>
        </w:numPr>
        <w:spacing w:after="0"/>
        <w:ind w:left="284" w:hanging="284"/>
        <w:jc w:val="both"/>
      </w:pPr>
      <w:r>
        <w:t xml:space="preserve">pausa di un’ora e rientro </w:t>
      </w:r>
      <w:r w:rsidRPr="009D7853">
        <w:t>in hotel.</w:t>
      </w:r>
    </w:p>
    <w:p w14:paraId="3D39C033" w14:textId="77777777" w:rsidR="00355F12" w:rsidRPr="00235271" w:rsidRDefault="00355F12" w:rsidP="00355F12">
      <w:pPr>
        <w:pStyle w:val="Paragrafoelenco"/>
        <w:spacing w:after="0"/>
        <w:ind w:left="284"/>
        <w:jc w:val="both"/>
        <w:rPr>
          <w:sz w:val="8"/>
          <w:szCs w:val="8"/>
        </w:rPr>
      </w:pPr>
    </w:p>
    <w:p w14:paraId="6B8F4003" w14:textId="0E786400" w:rsidR="00355F12" w:rsidRDefault="00355F12" w:rsidP="00D73E2A">
      <w:pPr>
        <w:spacing w:after="0"/>
        <w:ind w:left="284"/>
        <w:jc w:val="both"/>
      </w:pPr>
      <w:r w:rsidRPr="00235271">
        <w:rPr>
          <w:b/>
          <w:bCs/>
          <w:u w:val="single"/>
        </w:rPr>
        <w:t>ulteriori informazioni</w:t>
      </w:r>
      <w:r w:rsidRPr="00235271">
        <w:rPr>
          <w:b/>
          <w:bCs/>
        </w:rPr>
        <w:t>:</w:t>
      </w:r>
      <w:r w:rsidRPr="009D7853">
        <w:t xml:space="preserve"> </w:t>
      </w:r>
      <w:r>
        <w:t xml:space="preserve">trattasi di </w:t>
      </w:r>
      <w:r w:rsidRPr="009D7853">
        <w:t>escursione di bassa difficoltà, c</w:t>
      </w:r>
      <w:r>
        <w:t xml:space="preserve">on spostamenti </w:t>
      </w:r>
      <w:r w:rsidRPr="009D7853">
        <w:t xml:space="preserve">sempre in fuoristrada, </w:t>
      </w:r>
      <w:r>
        <w:t xml:space="preserve">con </w:t>
      </w:r>
      <w:r w:rsidRPr="009D7853">
        <w:t>soste per visite e spiegazioni</w:t>
      </w:r>
      <w:r>
        <w:t>.</w:t>
      </w:r>
      <w:r w:rsidRPr="009D7853">
        <w:t xml:space="preserve"> Il </w:t>
      </w:r>
      <w:r>
        <w:t xml:space="preserve">percorso </w:t>
      </w:r>
      <w:r w:rsidRPr="009D7853">
        <w:t>più lungo a piedi è di quindici minuti in salita per raggiungere Monte Novo San Giovanni</w:t>
      </w:r>
      <w:r>
        <w:t xml:space="preserve">, </w:t>
      </w:r>
      <w:r w:rsidRPr="009D7853">
        <w:t>diviso in due tra</w:t>
      </w:r>
      <w:r>
        <w:t xml:space="preserve">tti di cui uno </w:t>
      </w:r>
      <w:r w:rsidRPr="009D7853">
        <w:t xml:space="preserve">su sentiero largo e comodo </w:t>
      </w:r>
      <w:r>
        <w:t xml:space="preserve">e l’altro su </w:t>
      </w:r>
      <w:r w:rsidRPr="009D7853">
        <w:t xml:space="preserve">gradini. E' consigliata a persone che non vogliono o non possono fare grandi camminate, a persone dinamiche e senza alcun problema di salute, e a famiglie con anziani e/o bambini. </w:t>
      </w:r>
      <w:r>
        <w:t xml:space="preserve">Si consigliano </w:t>
      </w:r>
      <w:r w:rsidRPr="009D7853">
        <w:t xml:space="preserve">scarpe chiuse e </w:t>
      </w:r>
      <w:r w:rsidRPr="009D7853">
        <w:lastRenderedPageBreak/>
        <w:t>comode, vestiti adatti al periodo, berrettino, crema solare, acqua, e una merenda da mangiare a metà mattina.</w:t>
      </w:r>
    </w:p>
    <w:p w14:paraId="2ADF6E0C" w14:textId="77777777" w:rsidR="000D7404" w:rsidRDefault="000D7404" w:rsidP="00D73E2A">
      <w:pPr>
        <w:spacing w:after="0"/>
        <w:ind w:left="284"/>
        <w:jc w:val="both"/>
      </w:pPr>
    </w:p>
    <w:p w14:paraId="0CBB74B1" w14:textId="588D8951" w:rsidR="000D7404" w:rsidRPr="000D7404" w:rsidRDefault="00355F12" w:rsidP="000D7404">
      <w:pPr>
        <w:spacing w:after="0"/>
        <w:jc w:val="center"/>
        <w:rPr>
          <w:b/>
          <w:bCs/>
        </w:rPr>
      </w:pPr>
      <w:r w:rsidRPr="000D7404">
        <w:rPr>
          <w:b/>
          <w:bCs/>
        </w:rPr>
        <w:t>./.</w:t>
      </w:r>
      <w:r w:rsidR="000D7404" w:rsidRPr="000D7404">
        <w:rPr>
          <w:b/>
          <w:bCs/>
        </w:rPr>
        <w:br w:type="page"/>
      </w:r>
    </w:p>
    <w:p w14:paraId="62870445" w14:textId="77777777" w:rsidR="00355F12" w:rsidRDefault="00355F12" w:rsidP="00355F12">
      <w:pPr>
        <w:spacing w:after="0"/>
        <w:jc w:val="center"/>
      </w:pPr>
      <w:r>
        <w:lastRenderedPageBreak/>
        <w:t>- 2 -</w:t>
      </w:r>
    </w:p>
    <w:p w14:paraId="70BBC7F8" w14:textId="77777777" w:rsidR="00355F12" w:rsidRDefault="00355F12" w:rsidP="00355F12">
      <w:pPr>
        <w:spacing w:after="0"/>
        <w:jc w:val="both"/>
      </w:pPr>
    </w:p>
    <w:p w14:paraId="6EF36D6D" w14:textId="77777777" w:rsidR="00355F12" w:rsidRPr="009D7853" w:rsidRDefault="00355F12" w:rsidP="00355F12">
      <w:pPr>
        <w:spacing w:after="0" w:line="360" w:lineRule="auto"/>
        <w:jc w:val="both"/>
        <w:rPr>
          <w:b/>
          <w:bCs/>
        </w:rPr>
      </w:pPr>
      <w:r w:rsidRPr="009D7853">
        <w:rPr>
          <w:b/>
          <w:bCs/>
        </w:rPr>
        <w:t xml:space="preserve">3° giorno, lunedì 29 giugno </w:t>
      </w:r>
    </w:p>
    <w:p w14:paraId="0BB9E404" w14:textId="77777777" w:rsidR="00355F12" w:rsidRDefault="00355F12" w:rsidP="00355F12">
      <w:pPr>
        <w:pStyle w:val="Paragrafoelenco"/>
        <w:numPr>
          <w:ilvl w:val="0"/>
          <w:numId w:val="1"/>
        </w:numPr>
        <w:spacing w:after="0"/>
        <w:ind w:left="284" w:hanging="284"/>
        <w:jc w:val="both"/>
      </w:pPr>
      <w:r>
        <w:t xml:space="preserve">ore 8,30 partenza alla volta della </w:t>
      </w:r>
      <w:r w:rsidRPr="009D7853">
        <w:t xml:space="preserve">grotta di </w:t>
      </w:r>
      <w:r w:rsidRPr="00235271">
        <w:rPr>
          <w:b/>
          <w:bCs/>
        </w:rPr>
        <w:t>Sa Nurre de Su Hoda</w:t>
      </w:r>
      <w:r>
        <w:t>,</w:t>
      </w:r>
      <w:r w:rsidRPr="009D7853">
        <w:t xml:space="preserve"> erroneamente chiamata </w:t>
      </w:r>
      <w:r w:rsidRPr="000D7404">
        <w:rPr>
          <w:b/>
          <w:bCs/>
        </w:rPr>
        <w:t>Voragine di Tiscali</w:t>
      </w:r>
      <w:r>
        <w:t xml:space="preserve">; </w:t>
      </w:r>
      <w:r w:rsidRPr="009D7853">
        <w:t>si procede fino a</w:t>
      </w:r>
      <w:r>
        <w:t>l</w:t>
      </w:r>
      <w:r w:rsidRPr="009D7853">
        <w:t>la Valle di Lanaitho</w:t>
      </w:r>
      <w:r>
        <w:t xml:space="preserve">, da dove si procede a piedi lungo </w:t>
      </w:r>
      <w:r w:rsidRPr="009D7853">
        <w:t xml:space="preserve">un vecchio sentiero di carbonai fino ad arrivare all'ingresso della grotta. Si </w:t>
      </w:r>
      <w:r>
        <w:t xml:space="preserve">accede attraverso </w:t>
      </w:r>
      <w:r w:rsidRPr="009D7853">
        <w:t xml:space="preserve">un cunicolo largo circa un metro, alto </w:t>
      </w:r>
      <w:r>
        <w:t>uno</w:t>
      </w:r>
      <w:r w:rsidRPr="009D7853">
        <w:t xml:space="preserve"> e lungo circa 30. Raggiunta la prima sala alta oltre cento metri, si intravvede in alto nella volta un piccolo foro dal quale entra una luce molto tenue. Si fa la visita della grotta, </w:t>
      </w:r>
      <w:r>
        <w:t xml:space="preserve">dove viene </w:t>
      </w:r>
      <w:r w:rsidRPr="009D7853">
        <w:t>spiega</w:t>
      </w:r>
      <w:r>
        <w:t>to</w:t>
      </w:r>
      <w:r w:rsidRPr="009D7853">
        <w:t xml:space="preserve"> tutto il sistema carsico e idrogeologico del Supramonte</w:t>
      </w:r>
      <w:r>
        <w:t>;</w:t>
      </w:r>
    </w:p>
    <w:p w14:paraId="756D12D7" w14:textId="77777777" w:rsidR="00355F12" w:rsidRDefault="00355F12" w:rsidP="00355F12">
      <w:pPr>
        <w:pStyle w:val="Paragrafoelenco"/>
        <w:numPr>
          <w:ilvl w:val="0"/>
          <w:numId w:val="1"/>
        </w:numPr>
        <w:spacing w:after="0"/>
        <w:ind w:left="284" w:hanging="284"/>
        <w:jc w:val="both"/>
      </w:pPr>
      <w:r>
        <w:t>or</w:t>
      </w:r>
      <w:r w:rsidRPr="009D7853">
        <w:t xml:space="preserve">e 12.00 si raggiunge una determinata posizione da dove è possibile assistere ad uno spettacolo unico: dalla volta della grotta, quasi d'improvviso filtra un fortissimo fascio luminoso che attraversa l'intera sala come una spada di luce. All'inizio si manifesta sotto forma di un fascio laser e poi pian piano si sposta in modo perpendicolare per dare luce all’intera grotta. Dopo circa un’ora il fascio perde la sua forza e tutto torna al buio come prima. </w:t>
      </w:r>
      <w:r>
        <w:t>;</w:t>
      </w:r>
    </w:p>
    <w:p w14:paraId="7478B471" w14:textId="77777777" w:rsidR="00355F12" w:rsidRDefault="00355F12" w:rsidP="00355F12">
      <w:pPr>
        <w:pStyle w:val="Paragrafoelenco"/>
        <w:numPr>
          <w:ilvl w:val="0"/>
          <w:numId w:val="1"/>
        </w:numPr>
        <w:spacing w:after="0"/>
        <w:ind w:left="284" w:hanging="284"/>
        <w:jc w:val="both"/>
      </w:pPr>
      <w:r>
        <w:t xml:space="preserve">al termine della </w:t>
      </w:r>
      <w:r w:rsidRPr="009D7853">
        <w:t>visita</w:t>
      </w:r>
      <w:r>
        <w:t>,</w:t>
      </w:r>
      <w:r w:rsidRPr="009D7853">
        <w:t xml:space="preserve"> si cammina a piedi per circa 30 minuti fino ad arrivare nuovamente ai fuoristrada</w:t>
      </w:r>
      <w:r>
        <w:t>;</w:t>
      </w:r>
    </w:p>
    <w:p w14:paraId="55AF5A72" w14:textId="77777777" w:rsidR="00355F12" w:rsidRDefault="00355F12" w:rsidP="00355F12">
      <w:pPr>
        <w:pStyle w:val="Paragrafoelenco"/>
        <w:numPr>
          <w:ilvl w:val="0"/>
          <w:numId w:val="1"/>
        </w:numPr>
        <w:spacing w:after="0"/>
        <w:ind w:left="284" w:hanging="284"/>
        <w:jc w:val="both"/>
      </w:pPr>
      <w:r w:rsidRPr="009D7853">
        <w:t>rientr</w:t>
      </w:r>
      <w:r>
        <w:t>o</w:t>
      </w:r>
      <w:r w:rsidRPr="009D7853">
        <w:t xml:space="preserve"> in hotel per il pranzo in ristorante</w:t>
      </w:r>
      <w:r>
        <w:t xml:space="preserve"> e pausa sino alle </w:t>
      </w:r>
      <w:r w:rsidRPr="009D7853">
        <w:t>18.00</w:t>
      </w:r>
      <w:r>
        <w:t>;</w:t>
      </w:r>
    </w:p>
    <w:p w14:paraId="432DA9F2" w14:textId="77777777" w:rsidR="00355F12" w:rsidRDefault="00355F12" w:rsidP="00355F12">
      <w:pPr>
        <w:pStyle w:val="Paragrafoelenco"/>
        <w:numPr>
          <w:ilvl w:val="0"/>
          <w:numId w:val="1"/>
        </w:numPr>
        <w:spacing w:after="0"/>
        <w:ind w:left="284" w:hanging="284"/>
        <w:jc w:val="both"/>
      </w:pPr>
      <w:r>
        <w:t xml:space="preserve">ore </w:t>
      </w:r>
      <w:r w:rsidRPr="009D7853">
        <w:t xml:space="preserve">18.00 </w:t>
      </w:r>
      <w:r>
        <w:t>si</w:t>
      </w:r>
      <w:r w:rsidRPr="009D7853">
        <w:t xml:space="preserve"> raggiung</w:t>
      </w:r>
      <w:r>
        <w:t>ono in fuoristrada</w:t>
      </w:r>
      <w:r w:rsidRPr="009D7853">
        <w:t xml:space="preserve"> le alte creste della montagna per una leggera camminata al tramonto</w:t>
      </w:r>
      <w:r>
        <w:t>;</w:t>
      </w:r>
    </w:p>
    <w:p w14:paraId="49DD7D48" w14:textId="77777777" w:rsidR="00355F12" w:rsidRDefault="00355F12" w:rsidP="00355F12">
      <w:pPr>
        <w:pStyle w:val="Paragrafoelenco"/>
        <w:numPr>
          <w:ilvl w:val="0"/>
          <w:numId w:val="1"/>
        </w:numPr>
        <w:spacing w:after="0"/>
        <w:ind w:left="284" w:hanging="284"/>
        <w:jc w:val="both"/>
      </w:pPr>
      <w:r>
        <w:t>in attesa della cena, ci sarà un’ora libera a disposizione per riunione con l’associazione;</w:t>
      </w:r>
    </w:p>
    <w:p w14:paraId="511C213A" w14:textId="77777777" w:rsidR="00355F12" w:rsidRDefault="00355F12" w:rsidP="00355F12">
      <w:pPr>
        <w:pStyle w:val="Paragrafoelenco"/>
        <w:numPr>
          <w:ilvl w:val="0"/>
          <w:numId w:val="1"/>
        </w:numPr>
        <w:spacing w:after="0"/>
        <w:ind w:left="284" w:hanging="284"/>
        <w:jc w:val="both"/>
      </w:pPr>
      <w:r w:rsidRPr="009D7853">
        <w:t>cena all’imbrunire a base di prodotti locali</w:t>
      </w:r>
      <w:r>
        <w:t>;</w:t>
      </w:r>
    </w:p>
    <w:p w14:paraId="3F338164" w14:textId="77777777" w:rsidR="00355F12" w:rsidRDefault="00355F12" w:rsidP="00355F12">
      <w:pPr>
        <w:pStyle w:val="Paragrafoelenco"/>
        <w:numPr>
          <w:ilvl w:val="0"/>
          <w:numId w:val="1"/>
        </w:numPr>
        <w:spacing w:after="0"/>
        <w:ind w:left="284" w:hanging="284"/>
        <w:jc w:val="both"/>
      </w:pPr>
      <w:r>
        <w:t xml:space="preserve">ore </w:t>
      </w:r>
      <w:r w:rsidRPr="009D7853">
        <w:t xml:space="preserve">21.30 rientro in hotel. </w:t>
      </w:r>
    </w:p>
    <w:p w14:paraId="35F7B292" w14:textId="77777777" w:rsidR="00355F12" w:rsidRDefault="00355F12" w:rsidP="00355F12">
      <w:pPr>
        <w:pStyle w:val="Paragrafoelenco"/>
        <w:spacing w:after="0"/>
        <w:ind w:left="284"/>
        <w:jc w:val="both"/>
      </w:pPr>
    </w:p>
    <w:p w14:paraId="7A8A4B53" w14:textId="77777777" w:rsidR="00355F12" w:rsidRDefault="00355F12" w:rsidP="00D73E2A">
      <w:pPr>
        <w:spacing w:after="0"/>
        <w:ind w:left="284"/>
        <w:jc w:val="both"/>
      </w:pPr>
      <w:r w:rsidRPr="00235271">
        <w:rPr>
          <w:b/>
          <w:bCs/>
          <w:u w:val="single"/>
        </w:rPr>
        <w:t>u</w:t>
      </w:r>
      <w:r w:rsidRPr="0099542A">
        <w:rPr>
          <w:b/>
          <w:bCs/>
          <w:u w:val="single"/>
        </w:rPr>
        <w:t>lteriori informazioni:</w:t>
      </w:r>
      <w:r w:rsidRPr="009D7853">
        <w:t xml:space="preserve"> </w:t>
      </w:r>
      <w:r>
        <w:t>p</w:t>
      </w:r>
      <w:r w:rsidRPr="009D7853">
        <w:t xml:space="preserve">er l’escursione della mattina </w:t>
      </w:r>
      <w:r>
        <w:t xml:space="preserve">occorrono </w:t>
      </w:r>
      <w:r w:rsidRPr="009D7853">
        <w:t xml:space="preserve">scarpe da trekking, pantaloni lunghi, uno zaino con un litro di acqua a testa, una merenda da mangiare a metà mattina e una felpa </w:t>
      </w:r>
      <w:r>
        <w:t xml:space="preserve">in ragione del notevole </w:t>
      </w:r>
      <w:r w:rsidRPr="009D7853">
        <w:t xml:space="preserve">sbalzo termico. </w:t>
      </w:r>
      <w:r>
        <w:t>C</w:t>
      </w:r>
      <w:r w:rsidRPr="009D7853">
        <w:t xml:space="preserve">asco e torcia frontale per poter superare il cunicolo </w:t>
      </w:r>
      <w:r>
        <w:t>verranno messi a disposizione dall’organizzazione</w:t>
      </w:r>
      <w:r w:rsidRPr="009D7853">
        <w:t>. È un trekking leggero e di bassa difficoltà per persone dinamiche e sportive. Diventa di media o medio-alta difficoltà per persone meno allenate. Il tratto a piedi è di circa trenta minuti di sentiero. All’inizio è una leggera salita e poi si cammina in piano. In più è importante sapere che questa escursione la possono fare solo persone che non soffrono di claustrofobia</w:t>
      </w:r>
      <w:r>
        <w:t xml:space="preserve">, sebbene il </w:t>
      </w:r>
      <w:r w:rsidRPr="009D7853">
        <w:t xml:space="preserve">cunicolo non è stretto, si </w:t>
      </w:r>
      <w:r>
        <w:t>attravers</w:t>
      </w:r>
      <w:r w:rsidRPr="009D7853">
        <w:t>a molto bene e non c'è nessun pericolo. Invece per fare la camminata del pomeriggio, vanno bene scarpe da trekking o bastano anche scarpe chiuse e comode (tipo da ginnastica), una felpa visto che quando il sole tramonterà ci sarà freddo, e vestiti adatti al periodo</w:t>
      </w:r>
      <w:r>
        <w:t>;</w:t>
      </w:r>
    </w:p>
    <w:p w14:paraId="2678A983" w14:textId="77777777" w:rsidR="00355F12" w:rsidRDefault="00355F12" w:rsidP="00355F12">
      <w:pPr>
        <w:pStyle w:val="Paragrafoelenco"/>
        <w:spacing w:after="0"/>
        <w:ind w:left="284"/>
        <w:jc w:val="both"/>
      </w:pPr>
    </w:p>
    <w:p w14:paraId="7E0BD1E4" w14:textId="77777777" w:rsidR="00355F12" w:rsidRPr="00235271" w:rsidRDefault="00355F12" w:rsidP="00355F12">
      <w:pPr>
        <w:spacing w:after="0"/>
        <w:jc w:val="both"/>
      </w:pPr>
      <w:r w:rsidRPr="009D7853">
        <w:rPr>
          <w:b/>
          <w:bCs/>
        </w:rPr>
        <w:t xml:space="preserve">4° giorno, martedì 30 giugno – giornata libera: </w:t>
      </w:r>
      <w:r>
        <w:t>dedicata agli incontri e condivisione con l’associazione.</w:t>
      </w:r>
    </w:p>
    <w:p w14:paraId="188EBA75" w14:textId="77777777" w:rsidR="00355F12" w:rsidRPr="009C552A" w:rsidRDefault="00355F12" w:rsidP="00355F12">
      <w:pPr>
        <w:spacing w:after="0"/>
        <w:jc w:val="both"/>
        <w:rPr>
          <w:color w:val="EE0000"/>
        </w:rPr>
      </w:pPr>
    </w:p>
    <w:p w14:paraId="185976AC" w14:textId="77777777" w:rsidR="002B27FC" w:rsidRPr="000D7404" w:rsidRDefault="002B27FC" w:rsidP="002B27FC">
      <w:pPr>
        <w:jc w:val="both"/>
        <w:rPr>
          <w:b/>
          <w:bCs/>
          <w:color w:val="EE0000"/>
        </w:rPr>
      </w:pPr>
      <w:r w:rsidRPr="000D7404">
        <w:rPr>
          <w:b/>
          <w:bCs/>
          <w:color w:val="EE0000"/>
        </w:rPr>
        <w:t>N.B.:</w:t>
      </w:r>
    </w:p>
    <w:p w14:paraId="3B2A673F" w14:textId="77777777" w:rsidR="002B27FC" w:rsidRPr="000D7404" w:rsidRDefault="002B27FC" w:rsidP="002B27FC">
      <w:pPr>
        <w:pStyle w:val="Puntoelenco"/>
        <w:numPr>
          <w:ilvl w:val="0"/>
          <w:numId w:val="3"/>
        </w:numPr>
        <w:spacing w:after="0"/>
        <w:ind w:left="284" w:hanging="284"/>
        <w:jc w:val="both"/>
        <w:rPr>
          <w:color w:val="EE0000"/>
        </w:rPr>
      </w:pPr>
      <w:r w:rsidRPr="000D7404">
        <w:rPr>
          <w:color w:val="EE0000"/>
        </w:rPr>
        <w:t xml:space="preserve">il termine della presentazione delle domande è fissato al </w:t>
      </w:r>
      <w:r w:rsidRPr="000D7404">
        <w:rPr>
          <w:b/>
          <w:bCs/>
          <w:color w:val="EE0000"/>
        </w:rPr>
        <w:t>12 giugno 2026</w:t>
      </w:r>
      <w:r w:rsidRPr="000D7404">
        <w:rPr>
          <w:color w:val="EE0000"/>
        </w:rPr>
        <w:t>;</w:t>
      </w:r>
    </w:p>
    <w:p w14:paraId="64C7AFA8" w14:textId="77777777" w:rsidR="002B27FC" w:rsidRPr="000D7404" w:rsidRDefault="002B27FC" w:rsidP="002B27FC">
      <w:pPr>
        <w:pStyle w:val="Puntoelenco"/>
        <w:numPr>
          <w:ilvl w:val="0"/>
          <w:numId w:val="3"/>
        </w:numPr>
        <w:spacing w:after="0"/>
        <w:ind w:left="284" w:hanging="284"/>
        <w:jc w:val="both"/>
        <w:rPr>
          <w:color w:val="EE0000"/>
        </w:rPr>
      </w:pPr>
      <w:r w:rsidRPr="000D7404">
        <w:rPr>
          <w:color w:val="EE0000"/>
        </w:rPr>
        <w:t>nel caso:</w:t>
      </w:r>
    </w:p>
    <w:p w14:paraId="5BAA9CB7" w14:textId="4A7D3153" w:rsidR="002B27FC" w:rsidRPr="000D7404" w:rsidRDefault="002B27FC" w:rsidP="002B27FC">
      <w:pPr>
        <w:pStyle w:val="Puntoelenco"/>
        <w:numPr>
          <w:ilvl w:val="0"/>
          <w:numId w:val="0"/>
        </w:numPr>
        <w:spacing w:after="0"/>
        <w:ind w:left="426" w:hanging="142"/>
        <w:jc w:val="both"/>
        <w:rPr>
          <w:color w:val="EE0000"/>
        </w:rPr>
      </w:pPr>
      <w:r w:rsidRPr="000D7404">
        <w:rPr>
          <w:color w:val="EE0000"/>
        </w:rPr>
        <w:t>.</w:t>
      </w:r>
      <w:r w:rsidRPr="000D7404">
        <w:rPr>
          <w:color w:val="EE0000"/>
        </w:rPr>
        <w:tab/>
        <w:t>in cui le istanze dovessero superare la disponibilità dei posti, si dovrà procedere a una valutazione</w:t>
      </w:r>
      <w:r w:rsidR="00FF6B30" w:rsidRPr="000D7404">
        <w:rPr>
          <w:color w:val="EE0000"/>
        </w:rPr>
        <w:t>, principalmente in ordine di arrivo delle richieste</w:t>
      </w:r>
      <w:r w:rsidRPr="000D7404">
        <w:rPr>
          <w:color w:val="EE0000"/>
        </w:rPr>
        <w:t>;</w:t>
      </w:r>
    </w:p>
    <w:p w14:paraId="3B4B0CC5" w14:textId="77777777" w:rsidR="002B27FC" w:rsidRPr="000D7404" w:rsidRDefault="002B27FC" w:rsidP="002B27FC">
      <w:pPr>
        <w:pStyle w:val="Puntoelenco"/>
        <w:numPr>
          <w:ilvl w:val="0"/>
          <w:numId w:val="0"/>
        </w:numPr>
        <w:spacing w:after="0"/>
        <w:ind w:left="426" w:hanging="142"/>
        <w:jc w:val="both"/>
        <w:rPr>
          <w:color w:val="EE0000"/>
        </w:rPr>
      </w:pPr>
      <w:r w:rsidRPr="000D7404">
        <w:rPr>
          <w:color w:val="EE0000"/>
        </w:rPr>
        <w:t>.</w:t>
      </w:r>
      <w:r w:rsidRPr="000D7404">
        <w:rPr>
          <w:color w:val="EE0000"/>
        </w:rPr>
        <w:tab/>
        <w:t>di defezioni dell’ultimo minuto, a eventuali ripescaggi;</w:t>
      </w:r>
    </w:p>
    <w:p w14:paraId="4935B7CF" w14:textId="2D63B42D" w:rsidR="002B27FC" w:rsidRPr="000D7404" w:rsidRDefault="002B27FC" w:rsidP="002B27FC">
      <w:pPr>
        <w:pStyle w:val="Puntoelenco"/>
        <w:numPr>
          <w:ilvl w:val="0"/>
          <w:numId w:val="0"/>
        </w:numPr>
        <w:spacing w:after="0"/>
        <w:ind w:left="426" w:hanging="142"/>
        <w:jc w:val="both"/>
        <w:rPr>
          <w:color w:val="EE0000"/>
        </w:rPr>
      </w:pPr>
      <w:r w:rsidRPr="000D7404">
        <w:rPr>
          <w:color w:val="EE0000"/>
        </w:rPr>
        <w:t>.</w:t>
      </w:r>
      <w:r w:rsidRPr="000D7404">
        <w:rPr>
          <w:color w:val="EE0000"/>
        </w:rPr>
        <w:tab/>
      </w:r>
      <w:r w:rsidR="00FF6B30" w:rsidRPr="000D7404">
        <w:rPr>
          <w:color w:val="EE0000"/>
        </w:rPr>
        <w:t>che venisse presentata una</w:t>
      </w:r>
      <w:r w:rsidRPr="000D7404">
        <w:rPr>
          <w:color w:val="EE0000"/>
        </w:rPr>
        <w:t xml:space="preserve"> disdetta all’ultimo momento, </w:t>
      </w:r>
      <w:r w:rsidR="00FF6B30" w:rsidRPr="000D7404">
        <w:rPr>
          <w:color w:val="EE0000"/>
        </w:rPr>
        <w:t xml:space="preserve">in assenza di disponibilità al subentro da parte di altre candidate in attesa, </w:t>
      </w:r>
      <w:r w:rsidRPr="000D7404">
        <w:rPr>
          <w:color w:val="EE0000"/>
        </w:rPr>
        <w:t xml:space="preserve">l’interessata dovrà </w:t>
      </w:r>
      <w:r w:rsidR="00FF6B30" w:rsidRPr="000D7404">
        <w:rPr>
          <w:color w:val="EE0000"/>
        </w:rPr>
        <w:t>prevedere il versamento di un contributo per le spese sostenute</w:t>
      </w:r>
      <w:r w:rsidRPr="000D7404">
        <w:rPr>
          <w:color w:val="EE0000"/>
        </w:rPr>
        <w:t>;</w:t>
      </w:r>
    </w:p>
    <w:p w14:paraId="2CD95CAA" w14:textId="77777777" w:rsidR="002B27FC" w:rsidRPr="000D7404" w:rsidRDefault="002B27FC" w:rsidP="002B27FC">
      <w:pPr>
        <w:pStyle w:val="Puntoelenco"/>
        <w:numPr>
          <w:ilvl w:val="0"/>
          <w:numId w:val="3"/>
        </w:numPr>
        <w:spacing w:after="0"/>
        <w:ind w:left="284" w:hanging="284"/>
        <w:jc w:val="both"/>
        <w:rPr>
          <w:color w:val="EE0000"/>
        </w:rPr>
      </w:pPr>
      <w:r w:rsidRPr="000D7404">
        <w:rPr>
          <w:color w:val="EE0000"/>
        </w:rPr>
        <w:t xml:space="preserve">la valutazione delle domande avverrà entro il </w:t>
      </w:r>
      <w:r w:rsidRPr="000D7404">
        <w:rPr>
          <w:b/>
          <w:bCs/>
          <w:color w:val="EE0000"/>
        </w:rPr>
        <w:t>18 giugno detto</w:t>
      </w:r>
      <w:r w:rsidRPr="000D7404">
        <w:rPr>
          <w:color w:val="EE0000"/>
        </w:rPr>
        <w:t xml:space="preserve">, con contestuale comunicazione dell’esito alle interessate; </w:t>
      </w:r>
    </w:p>
    <w:p w14:paraId="29C49EC8" w14:textId="17F9CF75" w:rsidR="002B27FC" w:rsidRPr="000D7404" w:rsidRDefault="002B27FC" w:rsidP="002B27FC">
      <w:pPr>
        <w:pStyle w:val="Puntoelenco"/>
        <w:numPr>
          <w:ilvl w:val="0"/>
          <w:numId w:val="3"/>
        </w:numPr>
        <w:spacing w:after="0"/>
        <w:ind w:left="284" w:hanging="284"/>
        <w:jc w:val="both"/>
        <w:rPr>
          <w:color w:val="EE0000"/>
        </w:rPr>
      </w:pPr>
      <w:r w:rsidRPr="000D7404">
        <w:rPr>
          <w:color w:val="EE0000"/>
        </w:rPr>
        <w:t xml:space="preserve">la quota di iscrizione, comprensiva di assicurazione obbligatoria, è pari a </w:t>
      </w:r>
      <w:r w:rsidRPr="000D7404">
        <w:rPr>
          <w:b/>
          <w:bCs/>
          <w:color w:val="EE0000"/>
        </w:rPr>
        <w:t>€ 20,00</w:t>
      </w:r>
      <w:r w:rsidR="00FF6B30" w:rsidRPr="000D7404">
        <w:rPr>
          <w:color w:val="EE0000"/>
        </w:rPr>
        <w:t>,</w:t>
      </w:r>
      <w:r w:rsidR="00FF6B30" w:rsidRPr="000D7404">
        <w:rPr>
          <w:b/>
          <w:bCs/>
          <w:color w:val="EE0000"/>
        </w:rPr>
        <w:t xml:space="preserve"> </w:t>
      </w:r>
      <w:r w:rsidR="00FF6B30" w:rsidRPr="000D7404">
        <w:rPr>
          <w:color w:val="EE0000"/>
        </w:rPr>
        <w:t>di cui€ 15,00 per la tessera associativa e € 5,00 per l’assicurazione</w:t>
      </w:r>
      <w:r w:rsidRPr="000D7404">
        <w:rPr>
          <w:color w:val="EE0000"/>
        </w:rPr>
        <w:t>.</w:t>
      </w:r>
    </w:p>
    <w:p w14:paraId="3693C66A" w14:textId="77777777" w:rsidR="00355F12" w:rsidRPr="009C552A" w:rsidRDefault="00355F12" w:rsidP="00355F12">
      <w:pPr>
        <w:spacing w:after="0"/>
        <w:jc w:val="both"/>
        <w:rPr>
          <w:color w:val="EE0000"/>
        </w:rPr>
      </w:pPr>
    </w:p>
    <w:p w14:paraId="5E2F94EA" w14:textId="77777777" w:rsidR="00355F12" w:rsidRDefault="00355F12" w:rsidP="00355F12">
      <w:pPr>
        <w:spacing w:after="0"/>
        <w:jc w:val="both"/>
      </w:pPr>
    </w:p>
    <w:p w14:paraId="6270CEFD" w14:textId="77777777" w:rsidR="00355F12" w:rsidRDefault="00355F12" w:rsidP="00355F12">
      <w:pPr>
        <w:spacing w:after="0"/>
        <w:jc w:val="both"/>
      </w:pPr>
    </w:p>
    <w:p w14:paraId="1CC1B507" w14:textId="77777777" w:rsidR="00355F12" w:rsidRDefault="00355F12" w:rsidP="00355F12">
      <w:pPr>
        <w:spacing w:after="0"/>
        <w:jc w:val="both"/>
      </w:pPr>
      <w:r w:rsidRPr="009D7853">
        <w:lastRenderedPageBreak/>
        <w:t xml:space="preserve">Fabrizio Caggiari Centro Escursioni - Sardegna Nascosta </w:t>
      </w:r>
    </w:p>
    <w:p w14:paraId="4E4A7D59" w14:textId="77777777" w:rsidR="00355F12" w:rsidRDefault="00355F12" w:rsidP="00355F12">
      <w:pPr>
        <w:spacing w:after="0"/>
        <w:jc w:val="both"/>
      </w:pPr>
      <w:r w:rsidRPr="009D7853">
        <w:t>Via Masiloghi n° 35 – 08025 Oliena (NU)</w:t>
      </w:r>
    </w:p>
    <w:p w14:paraId="1AB794D4" w14:textId="77777777" w:rsidR="00355F12" w:rsidRDefault="00355F12" w:rsidP="00355F12">
      <w:pPr>
        <w:spacing w:after="0"/>
        <w:jc w:val="both"/>
      </w:pPr>
      <w:r w:rsidRPr="009D7853">
        <w:t xml:space="preserve">Tel. 0784.288550 - Cell. 349.4434665 </w:t>
      </w:r>
    </w:p>
    <w:p w14:paraId="0FD54629" w14:textId="77777777" w:rsidR="00355F12" w:rsidRDefault="00355F12" w:rsidP="00355F12">
      <w:pPr>
        <w:spacing w:after="0"/>
        <w:jc w:val="both"/>
      </w:pPr>
      <w:r w:rsidRPr="009D7853">
        <w:t xml:space="preserve">E-mail: </w:t>
      </w:r>
      <w:hyperlink r:id="rId8" w:history="1">
        <w:r w:rsidRPr="00BD6295">
          <w:rPr>
            <w:rStyle w:val="Collegamentoipertestuale"/>
          </w:rPr>
          <w:t>sardegnanascosta@tiscali.it</w:t>
        </w:r>
      </w:hyperlink>
      <w:r w:rsidRPr="009D7853">
        <w:t xml:space="preserve"> </w:t>
      </w:r>
    </w:p>
    <w:p w14:paraId="03F14EC4" w14:textId="77777777" w:rsidR="00355F12" w:rsidRDefault="00355F12" w:rsidP="00355F12">
      <w:pPr>
        <w:spacing w:after="0"/>
        <w:jc w:val="both"/>
      </w:pPr>
      <w:r w:rsidRPr="009D7853">
        <w:t xml:space="preserve">Sito: www.sardegnanascosta.it – Instagram: sardegnanascosta </w:t>
      </w:r>
    </w:p>
    <w:p w14:paraId="5B676DB3" w14:textId="77777777" w:rsidR="00355F12" w:rsidRDefault="00355F12" w:rsidP="00355F12">
      <w:pPr>
        <w:spacing w:after="0"/>
        <w:jc w:val="both"/>
      </w:pPr>
      <w:r w:rsidRPr="009D7853">
        <w:t>Facebook Pagina e Gruppo: Sardegna Nascosta Escursioni e Trekking</w:t>
      </w:r>
    </w:p>
    <w:p w14:paraId="1C9DF36F" w14:textId="77777777" w:rsidR="00355F12" w:rsidRDefault="00355F12"/>
    <w:sectPr w:rsidR="00355F12" w:rsidSect="000D7404">
      <w:pgSz w:w="11906" w:h="16838"/>
      <w:pgMar w:top="680" w:right="1134" w:bottom="62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B29CAAD4"/>
    <w:lvl w:ilvl="0">
      <w:start w:val="1"/>
      <w:numFmt w:val="bullet"/>
      <w:pStyle w:val="Puntoelenco"/>
      <w:lvlText w:val=""/>
      <w:lvlJc w:val="left"/>
      <w:pPr>
        <w:tabs>
          <w:tab w:val="num" w:pos="360"/>
        </w:tabs>
        <w:ind w:left="360" w:hanging="360"/>
      </w:pPr>
      <w:rPr>
        <w:rFonts w:ascii="Symbol" w:hAnsi="Symbol" w:hint="default"/>
      </w:rPr>
    </w:lvl>
  </w:abstractNum>
  <w:abstractNum w:abstractNumId="1" w15:restartNumberingAfterBreak="0">
    <w:nsid w:val="06731EA9"/>
    <w:multiLevelType w:val="hybridMultilevel"/>
    <w:tmpl w:val="F2368482"/>
    <w:lvl w:ilvl="0" w:tplc="B808BD18">
      <w:start w:val="5"/>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6DD72A12"/>
    <w:multiLevelType w:val="hybridMultilevel"/>
    <w:tmpl w:val="9BB6FB20"/>
    <w:lvl w:ilvl="0" w:tplc="885E0E44">
      <w:numFmt w:val="bullet"/>
      <w:lvlText w:val="-"/>
      <w:lvlJc w:val="left"/>
      <w:pPr>
        <w:ind w:left="644" w:hanging="360"/>
      </w:pPr>
      <w:rPr>
        <w:rFonts w:ascii="Calibri" w:eastAsiaTheme="minorHAnsi" w:hAnsi="Calibri" w:cs="Calibri" w:hint="default"/>
        <w:b/>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num w:numId="1" w16cid:durableId="2083522925">
    <w:abstractNumId w:val="1"/>
  </w:num>
  <w:num w:numId="2" w16cid:durableId="556748129">
    <w:abstractNumId w:val="0"/>
  </w:num>
  <w:num w:numId="3" w16cid:durableId="53569794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5F12"/>
    <w:rsid w:val="00025D57"/>
    <w:rsid w:val="000D7404"/>
    <w:rsid w:val="00153416"/>
    <w:rsid w:val="002B27FC"/>
    <w:rsid w:val="00355F12"/>
    <w:rsid w:val="00561628"/>
    <w:rsid w:val="00711946"/>
    <w:rsid w:val="007156AB"/>
    <w:rsid w:val="009B54ED"/>
    <w:rsid w:val="009C552A"/>
    <w:rsid w:val="00A3178C"/>
    <w:rsid w:val="00A3456D"/>
    <w:rsid w:val="00BE4A01"/>
    <w:rsid w:val="00C42424"/>
    <w:rsid w:val="00CD1C97"/>
    <w:rsid w:val="00D73E2A"/>
    <w:rsid w:val="00FE059F"/>
    <w:rsid w:val="00FF6B3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7C99C2"/>
  <w15:chartTrackingRefBased/>
  <w15:docId w15:val="{A4E9C653-B84C-4A9F-B18F-7EA8DA8D27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55F12"/>
  </w:style>
  <w:style w:type="paragraph" w:styleId="Titolo1">
    <w:name w:val="heading 1"/>
    <w:basedOn w:val="Normale"/>
    <w:next w:val="Normale"/>
    <w:link w:val="Titolo1Carattere"/>
    <w:uiPriority w:val="9"/>
    <w:qFormat/>
    <w:rsid w:val="00355F1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355F1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355F12"/>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355F12"/>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355F12"/>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355F12"/>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355F12"/>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355F12"/>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355F12"/>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55F12"/>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355F12"/>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355F12"/>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355F12"/>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355F12"/>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355F12"/>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355F12"/>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355F12"/>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355F12"/>
    <w:rPr>
      <w:rFonts w:eastAsiaTheme="majorEastAsia" w:cstheme="majorBidi"/>
      <w:color w:val="272727" w:themeColor="text1" w:themeTint="D8"/>
    </w:rPr>
  </w:style>
  <w:style w:type="paragraph" w:styleId="Titolo">
    <w:name w:val="Title"/>
    <w:basedOn w:val="Normale"/>
    <w:next w:val="Normale"/>
    <w:link w:val="TitoloCarattere"/>
    <w:uiPriority w:val="10"/>
    <w:qFormat/>
    <w:rsid w:val="00355F1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355F12"/>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355F12"/>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355F12"/>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355F12"/>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355F12"/>
    <w:rPr>
      <w:i/>
      <w:iCs/>
      <w:color w:val="404040" w:themeColor="text1" w:themeTint="BF"/>
    </w:rPr>
  </w:style>
  <w:style w:type="paragraph" w:styleId="Paragrafoelenco">
    <w:name w:val="List Paragraph"/>
    <w:basedOn w:val="Normale"/>
    <w:uiPriority w:val="34"/>
    <w:qFormat/>
    <w:rsid w:val="00355F12"/>
    <w:pPr>
      <w:ind w:left="720"/>
      <w:contextualSpacing/>
    </w:pPr>
  </w:style>
  <w:style w:type="character" w:styleId="Enfasiintensa">
    <w:name w:val="Intense Emphasis"/>
    <w:basedOn w:val="Carpredefinitoparagrafo"/>
    <w:uiPriority w:val="21"/>
    <w:qFormat/>
    <w:rsid w:val="00355F12"/>
    <w:rPr>
      <w:i/>
      <w:iCs/>
      <w:color w:val="2F5496" w:themeColor="accent1" w:themeShade="BF"/>
    </w:rPr>
  </w:style>
  <w:style w:type="paragraph" w:styleId="Citazioneintensa">
    <w:name w:val="Intense Quote"/>
    <w:basedOn w:val="Normale"/>
    <w:next w:val="Normale"/>
    <w:link w:val="CitazioneintensaCarattere"/>
    <w:uiPriority w:val="30"/>
    <w:qFormat/>
    <w:rsid w:val="00355F1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355F12"/>
    <w:rPr>
      <w:i/>
      <w:iCs/>
      <w:color w:val="2F5496" w:themeColor="accent1" w:themeShade="BF"/>
    </w:rPr>
  </w:style>
  <w:style w:type="character" w:styleId="Riferimentointenso">
    <w:name w:val="Intense Reference"/>
    <w:basedOn w:val="Carpredefinitoparagrafo"/>
    <w:uiPriority w:val="32"/>
    <w:qFormat/>
    <w:rsid w:val="00355F12"/>
    <w:rPr>
      <w:b/>
      <w:bCs/>
      <w:smallCaps/>
      <w:color w:val="2F5496" w:themeColor="accent1" w:themeShade="BF"/>
      <w:spacing w:val="5"/>
    </w:rPr>
  </w:style>
  <w:style w:type="character" w:styleId="Collegamentoipertestuale">
    <w:name w:val="Hyperlink"/>
    <w:basedOn w:val="Carpredefinitoparagrafo"/>
    <w:uiPriority w:val="99"/>
    <w:unhideWhenUsed/>
    <w:rsid w:val="00355F12"/>
    <w:rPr>
      <w:color w:val="0563C1" w:themeColor="hyperlink"/>
      <w:u w:val="single"/>
    </w:rPr>
  </w:style>
  <w:style w:type="paragraph" w:styleId="Puntoelenco">
    <w:name w:val="List Bullet"/>
    <w:basedOn w:val="Normale"/>
    <w:uiPriority w:val="99"/>
    <w:unhideWhenUsed/>
    <w:rsid w:val="002B27FC"/>
    <w:pPr>
      <w:numPr>
        <w:numId w:val="2"/>
      </w:numPr>
      <w:tabs>
        <w:tab w:val="clear" w:pos="360"/>
      </w:tabs>
      <w:spacing w:after="200" w:line="276" w:lineRule="auto"/>
      <w:ind w:left="0" w:firstLine="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ardegnanascosta@tiscali.it" TargetMode="External"/><Relationship Id="rId3" Type="http://schemas.openxmlformats.org/officeDocument/2006/relationships/settings" Target="settings.xml"/><Relationship Id="rId7" Type="http://schemas.openxmlformats.org/officeDocument/2006/relationships/hyperlink" Target="mailto:lebelledonne.oristano@pec.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lebelledonne2014@gmail.com"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4</Pages>
  <Words>1130</Words>
  <Characters>6446</Characters>
  <Application>Microsoft Office Word</Application>
  <DocSecurity>0</DocSecurity>
  <Lines>53</Lines>
  <Paragraphs>15</Paragraphs>
  <ScaleCrop>false</ScaleCrop>
  <Company/>
  <LinksUpToDate>false</LinksUpToDate>
  <CharactersWithSpaces>7561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Eugenio Becattini</dc:creator>
  <cp:keywords/>
  <dc:description/>
  <cp:lastModifiedBy>Eugenio Becattini</cp:lastModifiedBy>
  <cp:revision>12</cp:revision>
  <dcterms:created xsi:type="dcterms:W3CDTF">2026-05-21T15:24:00Z</dcterms:created>
  <dcterms:modified xsi:type="dcterms:W3CDTF">2026-05-26T06:18:00Z</dcterms:modified>
</cp:coreProperties>
</file>